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</w:rPr>
      </w:pPr>
    </w:p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21 Brancaster Lane, </w:t>
      </w:r>
    </w:p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Purley, </w:t>
      </w:r>
    </w:p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Surrey </w:t>
      </w:r>
    </w:p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CR8 1HJ 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 xml:space="preserve">                                                                                                            </w:t>
      </w:r>
    </w:p>
    <w:p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Tel: 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>020 8660 2529</w:t>
      </w:r>
    </w:p>
    <w:p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Mob: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>07804252360</w:t>
      </w:r>
    </w:p>
    <w:p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Email: margaret@wylie.org.uk</w:t>
      </w:r>
    </w:p>
    <w:p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</w:p>
    <w:p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TRAINING: 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>Manchester Poly School Of Theatre 1975-78</w:t>
      </w:r>
    </w:p>
    <w:p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Spotlight View Pin: </w:t>
      </w: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>1890-1230-9936</w:t>
      </w:r>
    </w:p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TELEVISION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Strange But True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Cynthia Gisby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LWT</w:t>
      </w:r>
    </w:p>
    <w:p>
      <w:pPr>
        <w:framePr w:w="2416" w:h="3421" w:hSpace="180" w:wrap="around" w:hAnchor="page" w:vAnchor="text" w:x="8581" w:y="-3778"/>
        <w:rPr>
          <w:rFonts w:ascii="Arial" w:hAnsi="Arial"/>
        </w:rPr>
      </w:pPr>
    </w:p>
    <w:p>
      <w:pPr>
        <w:framePr w:w="2416" w:h="3421" w:hSpace="180" w:wrap="around" w:hAnchor="page" w:vAnchor="text" w:x="8581" w:y="-3778"/>
        <w:rPr>
          <w:rFonts w:ascii="Arial" w:hAnsi="Arial"/>
        </w:rPr>
      </w:pPr>
      <w:r>
        <w:rPr>
          <w:rFonts w:ascii="Courier" w:hAnsi="Courier" w:eastAsia="Times New Roman" w:cs="Times New Roman"/>
          <w:sz w:val="24"/>
          <w:lang w:val="en-US" w:eastAsia="en-US" w:bidi="ar-SA"/>
        </w:rPr>
        <w:object>
          <v:shape id="Picture 1" type="#_x0000_t75" style="height:156pt;width:108pt;rotation:0f;" o:ole="t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  <o:OLEObject Type="Embed" ProgID="" ShapeID="Picture 1" DrawAspect="Content" ObjectID="_1" r:id="rId6"/>
        </w:objec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Get Me To The Crem On Time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Dr Frank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BBC/BFI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Michael Winner’s True Crimes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Witness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LWT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The Bill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Witness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Thames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Like Father Like Son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Mam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Children’s Ward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Physio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Granada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Crime Watch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Pauline Guest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Wyatt’s Watchdogs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Hilda Wood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Coronation Street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Mrs Kenworthy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Granada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London’s Burning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Ward Sister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LWT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First Among Equals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Conservatives Chairwoman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Granada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Come Into The Parlour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Maureen Brady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Tyne Tees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Coming Home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Miss Rothwell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Innes Book Of Records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Mrs Nobby Normal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</w:t>
      </w:r>
    </w:p>
    <w:p>
      <w:pPr>
        <w:tabs>
          <w:tab w:val="left" w:pos="3540"/>
          <w:tab w:val="left" w:pos="4766"/>
          <w:tab w:val="left" w:pos="6883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Our John Willie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Emma Steel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BBC</w:t>
      </w:r>
    </w:p>
    <w:p>
      <w:pPr>
        <w:tabs>
          <w:tab w:val="left" w:pos="3540"/>
          <w:tab w:val="left" w:pos="4766"/>
          <w:tab w:val="left" w:pos="7448"/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FILM AND VIDEO</w:t>
      </w:r>
      <w:r>
        <w:rPr>
          <w:rFonts w:ascii="Arial" w:hAnsi="Arial"/>
          <w:b/>
          <w:szCs w:val="24"/>
        </w:rPr>
        <w:tab/>
      </w:r>
      <w:r>
        <w:rPr>
          <w:rFonts w:ascii="Arial" w:hAnsi="Arial"/>
          <w:b/>
          <w:szCs w:val="24"/>
        </w:rPr>
        <w:t xml:space="preserve">                                                                                                            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The Bedroom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Christian Dines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hint="default" w:ascii="Arial" w:hAnsi="Arial" w:cs="Arial"/>
          <w:sz w:val="20"/>
          <w:lang w:val="en-UK"/>
        </w:rPr>
        <w:t xml:space="preserve"> </w:t>
      </w:r>
      <w:r>
        <w:rPr>
          <w:rFonts w:ascii="Arial" w:hAnsi="Arial" w:cs="Arial"/>
          <w:sz w:val="20"/>
        </w:rPr>
        <w:t>Layman Films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Irongate                                                  Sean Cronin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        Magnificent Films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‘HELP’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Stephanie Adams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Fulwell73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Facing Fears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Mavis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Ravensbourne 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Fighting Arizona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Mum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Pretzel Films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Looking For Love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Complaining Neighbour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Devilishly Handsome  Prods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Scarred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Maria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IFSW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Brief Encounter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Sara’s Aunt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LFA/Club Panico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Hidden Agenda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DPP’s Secretary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Initial Films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Sophie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Nurse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LIFS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Perceptions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Teacher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NCAB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Finance Video 1</w:t>
      </w:r>
      <w:r>
        <w:rPr>
          <w:rFonts w:hint="default" w:ascii="Arial" w:hAnsi="Arial" w:cs="Arial"/>
          <w:sz w:val="20"/>
          <w:lang w:val="en-UK"/>
        </w:rPr>
        <w:t>&amp; 2</w:t>
      </w:r>
      <w:r>
        <w:rPr>
          <w:rFonts w:ascii="Arial" w:hAnsi="Arial" w:cs="Arial"/>
          <w:sz w:val="20"/>
        </w:rPr>
        <w:tab/>
      </w:r>
      <w:r>
        <w:rPr>
          <w:rFonts w:hint="default" w:ascii="Arial" w:hAnsi="Arial" w:cs="Arial"/>
          <w:sz w:val="20"/>
          <w:lang w:val="en-UK"/>
        </w:rPr>
        <w:tab/>
        <w:t/>
      </w:r>
      <w:r>
        <w:rPr>
          <w:rFonts w:hint="default" w:ascii="Arial" w:hAnsi="Arial" w:cs="Arial"/>
          <w:sz w:val="20"/>
          <w:lang w:val="en-UK"/>
        </w:rPr>
        <w:tab/>
        <w:t xml:space="preserve">  </w:t>
      </w:r>
      <w:r>
        <w:rPr>
          <w:rFonts w:ascii="Arial" w:hAnsi="Arial" w:cs="Arial"/>
          <w:sz w:val="20"/>
        </w:rPr>
        <w:t>Managing Director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Red Taxi</w:t>
      </w:r>
    </w:p>
    <w:p>
      <w:pPr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THEATRE</w:t>
      </w:r>
    </w:p>
    <w:p>
      <w:pPr>
        <w:jc w:val="left"/>
        <w:rPr>
          <w:rFonts w:hint="default" w:ascii="Arial" w:hAnsi="Arial" w:cs="Arial"/>
          <w:b w:val="0"/>
          <w:bCs/>
          <w:sz w:val="20"/>
          <w:lang w:val="en-UK"/>
        </w:rPr>
      </w:pPr>
      <w:r>
        <w:rPr>
          <w:rFonts w:hint="default" w:ascii="Arial" w:hAnsi="Arial" w:cs="Arial"/>
          <w:b w:val="0"/>
          <w:bCs/>
          <w:sz w:val="20"/>
          <w:lang w:val="en-UK"/>
        </w:rPr>
        <w:t>Night Of the Umbrellas(4 One Act plays)Various</w:t>
      </w:r>
      <w:r>
        <w:rPr>
          <w:rFonts w:hint="default" w:ascii="Arial" w:hAnsi="Arial" w:cs="Arial"/>
          <w:b w:val="0"/>
          <w:bCs/>
          <w:sz w:val="20"/>
          <w:lang w:val="en-UK"/>
        </w:rPr>
        <w:tab/>
        <w:t/>
      </w:r>
      <w:r>
        <w:rPr>
          <w:rFonts w:hint="default" w:ascii="Arial" w:hAnsi="Arial" w:cs="Arial"/>
          <w:b w:val="0"/>
          <w:bCs/>
          <w:sz w:val="20"/>
          <w:lang w:val="en-UK"/>
        </w:rPr>
        <w:tab/>
        <w:t/>
      </w:r>
      <w:r>
        <w:rPr>
          <w:rFonts w:hint="default" w:ascii="Arial" w:hAnsi="Arial" w:cs="Arial"/>
          <w:b w:val="0"/>
          <w:bCs/>
          <w:sz w:val="20"/>
          <w:lang w:val="en-UK"/>
        </w:rPr>
        <w:tab/>
        <w:t xml:space="preserve">                      Lion and Unicorn</w:t>
      </w:r>
    </w:p>
    <w:p>
      <w:pPr>
        <w:jc w:val="left"/>
        <w:rPr>
          <w:rFonts w:hint="default" w:ascii="Arial" w:hAnsi="Arial" w:cs="Arial"/>
          <w:b w:val="0"/>
          <w:bCs/>
          <w:sz w:val="20"/>
          <w:lang w:val="en-UK"/>
        </w:rPr>
      </w:pPr>
      <w:r>
        <w:rPr>
          <w:rFonts w:hint="default" w:ascii="Arial" w:hAnsi="Arial" w:cs="Arial"/>
          <w:b w:val="0"/>
          <w:bCs/>
          <w:sz w:val="20"/>
          <w:lang w:val="en-UK"/>
        </w:rPr>
        <w:t>A Novel Approach and Four O’Clock     Writer and Steph                                  Etcetra Theatre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Tinned Goods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Brenda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hint="default" w:ascii="Arial" w:hAnsi="Arial" w:cs="Arial"/>
          <w:sz w:val="20"/>
          <w:lang w:val="en-UK"/>
        </w:rPr>
        <w:t xml:space="preserve"> </w:t>
      </w:r>
      <w:r>
        <w:rPr>
          <w:rFonts w:ascii="Arial" w:hAnsi="Arial" w:cs="Arial"/>
          <w:sz w:val="20"/>
        </w:rPr>
        <w:t>Kickuptheartsfestival</w:t>
      </w:r>
    </w:p>
    <w:p>
      <w:pPr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Relatively Speaking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Sheila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hint="default" w:ascii="Arial" w:hAnsi="Arial" w:cs="Arial"/>
          <w:sz w:val="20"/>
          <w:lang w:val="en-UK"/>
        </w:rPr>
        <w:t xml:space="preserve"> </w:t>
      </w:r>
      <w:r>
        <w:rPr>
          <w:rFonts w:ascii="Arial" w:hAnsi="Arial" w:cs="Arial"/>
          <w:sz w:val="20"/>
        </w:rPr>
        <w:t>Durham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Taste Of Honey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Helen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Durham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Tinder Box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Voluptua –the witch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Durham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Ballad Of Halo Jones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Brina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In The Red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Who Killed Monica Britt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Monica Britt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Corner Theatre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Preparation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Jesus Christ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ZAP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Differences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K-The Different One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ZAP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Sir Gawain &amp; the Green Knight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The Green Knight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ZAP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HenryVI Part I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Hotspur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ZAP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W.C.Fields Returns O.K!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Sharon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Emperor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Hitler In Liverpool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Bridget Hitler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Gate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One Orange For The Baby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Ruth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Gate T.C.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Sink Or Swim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Tramp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Lyric Theatre</w:t>
      </w:r>
    </w:p>
    <w:p>
      <w:p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Trick To Catch The Old One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Lady Lucre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Wayward Players</w:t>
      </w:r>
    </w:p>
    <w:p>
      <w:pPr>
        <w:jc w:val="left"/>
        <w:rPr>
          <w:rFonts w:ascii="TimesNewRomanPS" w:hAnsi="TimesNewRomanPS"/>
          <w:sz w:val="20"/>
        </w:rPr>
      </w:pPr>
    </w:p>
    <w:p>
      <w:pPr>
        <w:jc w:val="left"/>
        <w:rPr>
          <w:rFonts w:ascii="TimesNewRomanPS" w:hAnsi="TimesNewRomanPS"/>
          <w:b/>
          <w:sz w:val="20"/>
        </w:rPr>
      </w:pPr>
      <w:r>
        <w:rPr>
          <w:rFonts w:ascii="TimesNewRomanPS" w:hAnsi="TimesNewRomanPS"/>
          <w:b/>
          <w:sz w:val="20"/>
        </w:rPr>
        <w:t xml:space="preserve">PLUS: Commercials, </w:t>
      </w:r>
      <w:r>
        <w:rPr>
          <w:rFonts w:ascii="TimesNewRomanPS" w:hAnsi="TimesNewRomanPS"/>
          <w:b/>
          <w:sz w:val="20"/>
          <w:lang w:val="en-UK"/>
        </w:rPr>
        <w:t>Corporate, Roleplay,</w:t>
      </w:r>
      <w:r>
        <w:rPr>
          <w:rFonts w:hint="default" w:ascii="TimesNewRomanPS" w:hAnsi="TimesNewRomanPS"/>
          <w:b/>
          <w:sz w:val="20"/>
          <w:lang w:val="en-UK"/>
        </w:rPr>
        <w:t xml:space="preserve">Rehearsed Readings </w:t>
      </w:r>
      <w:r>
        <w:rPr>
          <w:rFonts w:ascii="TimesNewRomanPS" w:hAnsi="TimesNewRomanPS"/>
          <w:b/>
          <w:sz w:val="20"/>
        </w:rPr>
        <w:t>Voice-Overs, Music Hall, Radio. SKILLS: Driver, Cyclist, Swimmer, Skiier, Dog Handler.</w:t>
      </w:r>
      <w:r>
        <w:rPr>
          <w:rFonts w:hint="default" w:ascii="TimesNewRomanPS" w:hAnsi="TimesNewRomanPS"/>
          <w:b/>
          <w:sz w:val="20"/>
          <w:lang w:val="en-UK"/>
        </w:rPr>
        <w:t xml:space="preserve"> Accents Geordie, Scouse, Northern</w:t>
      </w:r>
    </w:p>
    <w:p>
      <w:pPr>
        <w:jc w:val="left"/>
        <w:rPr>
          <w:rFonts w:ascii="TimesNewRomanPS" w:hAnsi="TimesNewRomanPS"/>
          <w:b/>
          <w:sz w:val="20"/>
        </w:rPr>
      </w:pPr>
      <w:bookmarkStart w:id="0" w:name="_GoBack"/>
    </w:p>
    <w:bookmarkEnd w:id="0"/>
    <w:sectPr>
      <w:headerReference r:id="rId4" w:type="default"/>
      <w:pgSz w:w="11907" w:h="16840"/>
      <w:pgMar w:top="578" w:right="907" w:bottom="369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ourier">
    <w:altName w:val="Courier New"/>
    <w:panose1 w:val="02070409020205020404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Univers">
    <w:altName w:val="Arial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TimesNewRomanPS">
    <w:altName w:val="Segoe Print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9"/>
      <w:jc w:val="center"/>
      <w:rPr>
        <w:rFonts w:ascii="Univers" w:hAnsi="Univers"/>
        <w:b/>
        <w:sz w:val="52"/>
      </w:rPr>
    </w:pPr>
    <w:r>
      <w:rPr>
        <w:rFonts w:ascii="Univers" w:hAnsi="Univers"/>
        <w:b/>
        <w:sz w:val="52"/>
      </w:rPr>
      <w:t>MARGARET ASHLEY</w:t>
    </w:r>
  </w:p>
  <w:p>
    <w:pPr>
      <w:pStyle w:val="19"/>
      <w:jc w:val="center"/>
      <w:rPr>
        <w:rFonts w:ascii="TimesNewRomanPS" w:hAnsi="TimesNewRomanP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0"/>
  <w:displayHorizontalDrawingGridEvery w:val="0"/>
  <w:displayVerticalDrawingGridEvery w:val="0"/>
  <w:doNotUseMarginsForDrawingGridOrigin w:val="1"/>
  <w:drawingGridHorizontalOrigin w:val="0"/>
  <w:drawingGridVerticalOrigin w:val="0"/>
  <w:doNotShadeFormData w:val="1"/>
  <w:noPunctuationKerning w:val="1"/>
  <w:characterSpacingControl w:val="doNotCompress"/>
  <w:compat>
    <w:spaceForUL/>
    <w:doNotLeaveBackslashAlone/>
    <w:ulTrailSpace/>
    <w:splitPgBreakAndParaMark/>
    <w:doNotExpandShiftReturn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ourier" w:hAnsi="Courier" w:eastAsia="Times New Roman" w:cs="Courier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iPriority="0" w:name="index 8"/>
    <w:lsdException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name="Normal Indent"/>
    <w:lsdException w:unhideWhenUsed="0" w:uiPriority="0" w:name="footnote text"/>
    <w:lsdException w:uiPriority="0" w:name="annotation text"/>
    <w:lsdException w:unhideWhenUsed="0" w:uiPriority="0" w:name="header"/>
    <w:lsdException w:unhideWhenUsed="0" w:uiPriority="0" w:name="footer"/>
    <w:lsdException w:unhideWhenUsed="0"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nhideWhenUsed="0" w:uiPriority="0" w:name="footnote reference"/>
    <w:lsdException w:uiPriority="0" w:name="annotation reference"/>
    <w:lsdException w:unhideWhenUsed="0"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jc w:val="both"/>
    </w:pPr>
    <w:rPr>
      <w:rFonts w:ascii="Courier" w:hAnsi="Courier" w:eastAsia="Times New Roman" w:cs="Times New Roman"/>
      <w:sz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240" w:after="120"/>
      <w:outlineLvl w:val="0"/>
    </w:pPr>
    <w:rPr>
      <w:b/>
      <w:sz w:val="28"/>
      <w:u w:val="single"/>
    </w:rPr>
  </w:style>
  <w:style w:type="paragraph" w:styleId="3">
    <w:name w:val="heading 2"/>
    <w:basedOn w:val="1"/>
    <w:next w:val="4"/>
    <w:qFormat/>
    <w:uiPriority w:val="0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181"/>
      <w:jc w:val="left"/>
      <w:outlineLvl w:val="1"/>
    </w:pPr>
    <w:rPr>
      <w:b/>
    </w:rPr>
  </w:style>
  <w:style w:type="paragraph" w:styleId="5">
    <w:name w:val="heading 3"/>
    <w:basedOn w:val="3"/>
    <w:next w:val="6"/>
    <w:qFormat/>
    <w:uiPriority w:val="0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567"/>
      <w:outlineLvl w:val="2"/>
    </w:pPr>
  </w:style>
  <w:style w:type="paragraph" w:styleId="7">
    <w:name w:val="heading 4"/>
    <w:basedOn w:val="5"/>
    <w:next w:val="8"/>
    <w:qFormat/>
    <w:uiPriority w:val="0"/>
    <w:pPr>
      <w:tabs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180"/>
      <w:ind w:left="851"/>
      <w:outlineLvl w:val="3"/>
    </w:pPr>
  </w:style>
  <w:style w:type="paragraph" w:styleId="9">
    <w:name w:val="heading 5"/>
    <w:basedOn w:val="7"/>
    <w:next w:val="10"/>
    <w:qFormat/>
    <w:uiPriority w:val="0"/>
    <w:pPr>
      <w:tabs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clear" w:pos="1418"/>
        <w:tab w:val="clear" w:pos="1985"/>
        <w:tab w:val="clear" w:pos="2552"/>
        <w:tab w:val="clear" w:pos="3119"/>
        <w:tab w:val="clear" w:pos="3686"/>
        <w:tab w:val="clear" w:pos="4253"/>
        <w:tab w:val="clear" w:pos="4820"/>
        <w:tab w:val="clear" w:pos="5387"/>
        <w:tab w:val="clear" w:pos="5954"/>
        <w:tab w:val="clear" w:pos="6521"/>
        <w:tab w:val="clear" w:pos="7088"/>
        <w:tab w:val="clear" w:pos="7655"/>
        <w:tab w:val="clear" w:pos="8222"/>
      </w:tabs>
      <w:spacing w:before="181"/>
      <w:ind w:left="1134"/>
      <w:outlineLvl w:val="4"/>
    </w:pPr>
  </w:style>
  <w:style w:type="paragraph" w:styleId="11">
    <w:name w:val="heading 6"/>
    <w:basedOn w:val="1"/>
    <w:next w:val="12"/>
    <w:qFormat/>
    <w:uiPriority w:val="0"/>
    <w:pPr>
      <w:ind w:left="720"/>
      <w:outlineLvl w:val="5"/>
    </w:pPr>
    <w:rPr>
      <w:sz w:val="20"/>
      <w:u w:val="single"/>
    </w:rPr>
  </w:style>
  <w:style w:type="paragraph" w:styleId="13">
    <w:name w:val="heading 7"/>
    <w:basedOn w:val="1"/>
    <w:next w:val="12"/>
    <w:qFormat/>
    <w:uiPriority w:val="0"/>
    <w:pPr>
      <w:ind w:left="720"/>
      <w:outlineLvl w:val="6"/>
    </w:pPr>
    <w:rPr>
      <w:i/>
      <w:sz w:val="20"/>
    </w:rPr>
  </w:style>
  <w:style w:type="paragraph" w:styleId="14">
    <w:name w:val="heading 8"/>
    <w:basedOn w:val="1"/>
    <w:next w:val="12"/>
    <w:qFormat/>
    <w:uiPriority w:val="0"/>
    <w:pPr>
      <w:ind w:left="720"/>
      <w:outlineLvl w:val="7"/>
    </w:pPr>
    <w:rPr>
      <w:i/>
      <w:sz w:val="20"/>
    </w:rPr>
  </w:style>
  <w:style w:type="paragraph" w:styleId="15">
    <w:name w:val="heading 9"/>
    <w:basedOn w:val="1"/>
    <w:next w:val="12"/>
    <w:qFormat/>
    <w:uiPriority w:val="0"/>
    <w:pPr>
      <w:ind w:left="720"/>
      <w:outlineLvl w:val="8"/>
    </w:pPr>
    <w:rPr>
      <w:i/>
      <w:sz w:val="20"/>
    </w:rPr>
  </w:style>
  <w:style w:type="character" w:default="1" w:styleId="34">
    <w:name w:val="Default Paragraph Font"/>
    <w:semiHidden/>
    <w:unhideWhenUsed/>
    <w:uiPriority w:val="1"/>
  </w:style>
  <w:style w:type="paragraph" w:customStyle="1" w:styleId="4">
    <w:name w:val="heading 2 text"/>
    <w:basedOn w:val="3"/>
    <w:uiPriority w:val="0"/>
    <w:pPr>
      <w:spacing w:before="0"/>
      <w:outlineLvl w:val="9"/>
    </w:pPr>
    <w:rPr>
      <w:b w:val="0"/>
    </w:rPr>
  </w:style>
  <w:style w:type="paragraph" w:customStyle="1" w:styleId="6">
    <w:name w:val="heading 3 text"/>
    <w:basedOn w:val="5"/>
    <w:uiPriority w:val="0"/>
    <w:pPr>
      <w:spacing w:before="0"/>
      <w:outlineLvl w:val="9"/>
    </w:pPr>
    <w:rPr>
      <w:b w:val="0"/>
    </w:rPr>
  </w:style>
  <w:style w:type="paragraph" w:customStyle="1" w:styleId="8">
    <w:name w:val="heading 4 text"/>
    <w:basedOn w:val="7"/>
    <w:uiPriority w:val="0"/>
    <w:pPr>
      <w:spacing w:before="0"/>
      <w:outlineLvl w:val="9"/>
    </w:pPr>
    <w:rPr>
      <w:b w:val="0"/>
    </w:rPr>
  </w:style>
  <w:style w:type="paragraph" w:customStyle="1" w:styleId="10">
    <w:name w:val="heading 5 text"/>
    <w:basedOn w:val="9"/>
    <w:uiPriority w:val="0"/>
    <w:pPr>
      <w:spacing w:before="0"/>
      <w:outlineLvl w:val="9"/>
    </w:pPr>
    <w:rPr>
      <w:b w:val="0"/>
    </w:rPr>
  </w:style>
  <w:style w:type="paragraph" w:styleId="12">
    <w:name w:val="Normal Indent"/>
    <w:basedOn w:val="1"/>
    <w:semiHidden/>
    <w:uiPriority w:val="0"/>
    <w:pPr>
      <w:tabs>
        <w:tab w:val="clear" w:pos="567"/>
      </w:tabs>
      <w:ind w:left="567"/>
    </w:pPr>
  </w:style>
  <w:style w:type="paragraph" w:styleId="16">
    <w:name w:val="Balloon Text"/>
    <w:basedOn w:val="1"/>
    <w:link w:val="38"/>
    <w:semiHidden/>
    <w:unhideWhenUsed/>
    <w:uiPriority w:val="99"/>
    <w:rPr>
      <w:rFonts w:ascii="Tahoma" w:hAnsi="Tahoma" w:cs="Tahoma"/>
      <w:sz w:val="16"/>
      <w:szCs w:val="16"/>
    </w:rPr>
  </w:style>
  <w:style w:type="paragraph" w:styleId="17">
    <w:name w:val="footer"/>
    <w:basedOn w:val="1"/>
    <w:semiHidden/>
    <w:uiPriority w:val="0"/>
    <w:rPr>
      <w:sz w:val="20"/>
    </w:rPr>
  </w:style>
  <w:style w:type="paragraph" w:styleId="18">
    <w:name w:val="footnote text"/>
    <w:basedOn w:val="1"/>
    <w:semiHidden/>
    <w:uiPriority w:val="0"/>
    <w:rPr>
      <w:sz w:val="20"/>
    </w:rPr>
  </w:style>
  <w:style w:type="paragraph" w:styleId="19">
    <w:name w:val="header"/>
    <w:basedOn w:val="1"/>
    <w:semiHidden/>
    <w:uiPriority w:val="0"/>
    <w:rPr>
      <w:sz w:val="20"/>
    </w:rPr>
  </w:style>
  <w:style w:type="paragraph" w:styleId="20">
    <w:name w:val="index 1"/>
    <w:basedOn w:val="1"/>
    <w:next w:val="1"/>
    <w:semiHidden/>
    <w:uiPriority w:val="0"/>
  </w:style>
  <w:style w:type="paragraph" w:styleId="21">
    <w:name w:val="index 2"/>
    <w:basedOn w:val="1"/>
    <w:next w:val="1"/>
    <w:semiHidden/>
    <w:uiPriority w:val="0"/>
    <w:pPr>
      <w:ind w:left="283"/>
    </w:pPr>
  </w:style>
  <w:style w:type="paragraph" w:styleId="22">
    <w:name w:val="index 3"/>
    <w:basedOn w:val="1"/>
    <w:next w:val="1"/>
    <w:semiHidden/>
    <w:uiPriority w:val="0"/>
    <w:pPr>
      <w:ind w:left="566"/>
    </w:pPr>
  </w:style>
  <w:style w:type="paragraph" w:styleId="23">
    <w:name w:val="index 4"/>
    <w:basedOn w:val="1"/>
    <w:next w:val="1"/>
    <w:semiHidden/>
    <w:uiPriority w:val="0"/>
    <w:pPr>
      <w:ind w:left="849"/>
    </w:pPr>
  </w:style>
  <w:style w:type="paragraph" w:styleId="24">
    <w:name w:val="index 5"/>
    <w:basedOn w:val="1"/>
    <w:next w:val="1"/>
    <w:semiHidden/>
    <w:uiPriority w:val="0"/>
    <w:pPr>
      <w:ind w:left="1132"/>
    </w:pPr>
  </w:style>
  <w:style w:type="paragraph" w:styleId="25">
    <w:name w:val="index 6"/>
    <w:basedOn w:val="1"/>
    <w:next w:val="1"/>
    <w:semiHidden/>
    <w:uiPriority w:val="0"/>
    <w:pPr>
      <w:ind w:left="1415"/>
    </w:pPr>
  </w:style>
  <w:style w:type="paragraph" w:styleId="26">
    <w:name w:val="index 7"/>
    <w:basedOn w:val="1"/>
    <w:next w:val="1"/>
    <w:semiHidden/>
    <w:uiPriority w:val="0"/>
    <w:pPr>
      <w:ind w:left="1698"/>
    </w:pPr>
  </w:style>
  <w:style w:type="paragraph" w:styleId="27">
    <w:name w:val="index heading"/>
    <w:basedOn w:val="1"/>
    <w:next w:val="20"/>
    <w:semiHidden/>
    <w:uiPriority w:val="0"/>
  </w:style>
  <w:style w:type="paragraph" w:styleId="28">
    <w:name w:val="Title"/>
    <w:basedOn w:val="1"/>
    <w:next w:val="1"/>
    <w:qFormat/>
    <w:uiPriority w:val="0"/>
    <w:pPr>
      <w:jc w:val="center"/>
    </w:pPr>
    <w:rPr>
      <w:b/>
      <w:smallCaps/>
      <w:spacing w:val="60"/>
      <w:sz w:val="28"/>
      <w:u w:val="single"/>
    </w:rPr>
  </w:style>
  <w:style w:type="paragraph" w:styleId="29">
    <w:name w:val="toc 1"/>
    <w:basedOn w:val="1"/>
    <w:next w:val="1"/>
    <w:semiHidden/>
    <w:uiPriority w:val="0"/>
    <w:pPr>
      <w:tabs>
        <w:tab w:val="right" w:leader="dot" w:pos="7946"/>
        <w:tab w:val="right" w:pos="8306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ind w:right="720"/>
    </w:pPr>
  </w:style>
  <w:style w:type="paragraph" w:styleId="30">
    <w:name w:val="toc 2"/>
    <w:basedOn w:val="1"/>
    <w:next w:val="1"/>
    <w:semiHidden/>
    <w:uiPriority w:val="0"/>
    <w:pPr>
      <w:tabs>
        <w:tab w:val="right" w:leader="dot" w:pos="7946"/>
        <w:tab w:val="right" w:pos="8306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ind w:left="567" w:right="720"/>
    </w:pPr>
  </w:style>
  <w:style w:type="paragraph" w:styleId="31">
    <w:name w:val="toc 3"/>
    <w:basedOn w:val="1"/>
    <w:next w:val="1"/>
    <w:semiHidden/>
    <w:uiPriority w:val="0"/>
    <w:pPr>
      <w:tabs>
        <w:tab w:val="left" w:pos="1985"/>
        <w:tab w:val="right" w:leader="dot" w:pos="7946"/>
        <w:tab w:val="right" w:pos="8306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ind w:left="1134" w:right="720"/>
    </w:pPr>
  </w:style>
  <w:style w:type="paragraph" w:styleId="32">
    <w:name w:val="toc 4"/>
    <w:basedOn w:val="1"/>
    <w:next w:val="1"/>
    <w:semiHidden/>
    <w:uiPriority w:val="0"/>
    <w:pPr>
      <w:tabs>
        <w:tab w:val="right" w:leader="dot" w:pos="7946"/>
        <w:tab w:val="right" w:pos="8306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ind w:left="1701" w:right="720"/>
    </w:pPr>
  </w:style>
  <w:style w:type="paragraph" w:styleId="33">
    <w:name w:val="toc 5"/>
    <w:basedOn w:val="1"/>
    <w:next w:val="1"/>
    <w:semiHidden/>
    <w:uiPriority w:val="0"/>
    <w:pPr>
      <w:tabs>
        <w:tab w:val="right" w:pos="4253"/>
        <w:tab w:val="right" w:leader="dot" w:pos="7946"/>
        <w:tab w:val="right" w:pos="8306"/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ind w:left="2268" w:right="720"/>
    </w:pPr>
  </w:style>
  <w:style w:type="character" w:styleId="35">
    <w:name w:val="footnote reference"/>
    <w:basedOn w:val="34"/>
    <w:semiHidden/>
    <w:uiPriority w:val="0"/>
    <w:rPr>
      <w:position w:val="6"/>
      <w:sz w:val="16"/>
    </w:rPr>
  </w:style>
  <w:style w:type="character" w:styleId="36">
    <w:name w:val="Hyperlink"/>
    <w:basedOn w:val="34"/>
    <w:unhideWhenUsed/>
    <w:uiPriority w:val="99"/>
    <w:rPr>
      <w:color w:val="0000FF"/>
      <w:u w:val="single"/>
    </w:rPr>
  </w:style>
  <w:style w:type="character" w:styleId="37">
    <w:name w:val="line number"/>
    <w:basedOn w:val="34"/>
    <w:semiHidden/>
    <w:uiPriority w:val="0"/>
    <w:rPr/>
  </w:style>
  <w:style w:type="character" w:customStyle="1" w:styleId="38">
    <w:name w:val="Balloon Text Char"/>
    <w:basedOn w:val="34"/>
    <w:link w:val="16"/>
    <w:semiHidden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oleObject" Target="embeddings/oleObject1.bin"/><Relationship Id="rId7" Type="http://schemas.openxmlformats.org/officeDocument/2006/relationships/image" Target="media/image1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CICnet</Company>
  <Pages>1</Pages>
  <Words>414</Words>
  <Characters>2361</Characters>
  <Lines>19</Lines>
  <Paragraphs>5</Paragraphs>
  <ScaleCrop>false</ScaleCrop>
  <LinksUpToDate>false</LinksUpToDate>
  <CharactersWithSpaces>0</CharactersWithSpaces>
  <Application>WPS Office_9.1.0.4746_{F1E327BC-269C-435d-A152-05C5408002CA}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2010-05-18T19:50:00Z</dcterms:created>
  <dc:creator>Andrew Wylie</dc:creator>
  <cp:lastModifiedBy>Margaret</cp:lastModifiedBy>
  <cp:lastPrinted>2015-06-07T13:55:35Z</cp:lastPrinted>
  <dcterms:modified xsi:type="dcterms:W3CDTF">2015-06-07T13:56:09Z</dcterms:modified>
  <dc:title>Margaret's CV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